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8264810" w14:textId="42A65EFB" w:rsidR="00BD6BDD" w:rsidRPr="0013214C" w:rsidRDefault="00BD6BDD" w:rsidP="00BD6BDD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 w:rsidR="008D0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11</w:t>
      </w:r>
    </w:p>
    <w:p w14:paraId="1FA7797D" w14:textId="4163BFC3" w:rsidR="00BD6BDD" w:rsidRDefault="00BD6BDD" w:rsidP="00BD6BDD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Дополнительному соглашению №</w:t>
      </w:r>
      <w:r w:rsidR="008D0B7A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9</w:t>
      </w:r>
    </w:p>
    <w:p w14:paraId="76EC648F" w14:textId="77777777" w:rsidR="00BD6BDD" w:rsidRDefault="00BD6BDD" w:rsidP="00BD6BDD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65DAABF9" w14:textId="77777777" w:rsidR="00BD6BDD" w:rsidRPr="006C2DBF" w:rsidRDefault="00BD6BDD" w:rsidP="00BD6BDD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Приложение №</w:t>
      </w: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57</w:t>
      </w:r>
    </w:p>
    <w:p w14:paraId="6C9F38BA" w14:textId="1E1B3ACF" w:rsidR="00BD6BDD" w:rsidRDefault="00BD6BDD" w:rsidP="008D0B7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>к Тарифному соглашению на 2024</w:t>
      </w:r>
      <w:r w:rsidRPr="006C2DBF"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  <w:t xml:space="preserve"> год</w:t>
      </w:r>
    </w:p>
    <w:p w14:paraId="15ABE2F4" w14:textId="77777777" w:rsidR="008D0B7A" w:rsidRPr="008D0B7A" w:rsidRDefault="008D0B7A" w:rsidP="008D0B7A">
      <w:pPr>
        <w:spacing w:after="0" w:line="240" w:lineRule="auto"/>
        <w:ind w:left="10915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</w:p>
    <w:p w14:paraId="33502C3C" w14:textId="296EF171" w:rsidR="00BD6BDD" w:rsidRDefault="00BD6BDD" w:rsidP="00BD6BD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  <w:r w:rsidRPr="008D0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Коэффициенты дифференциации подушевого норматива, подушевой норматив финансирования скорой медицинской помощи для медицинских организаций с </w:t>
      </w:r>
      <w:r w:rsidR="008D0B7A" w:rsidRPr="008D0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октября</w:t>
      </w:r>
      <w:r w:rsidRPr="008D0B7A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 xml:space="preserve"> 2024 года</w:t>
      </w:r>
    </w:p>
    <w:p w14:paraId="20314DBA" w14:textId="77777777" w:rsidR="008D0B7A" w:rsidRPr="008D0B7A" w:rsidRDefault="008D0B7A" w:rsidP="00BD6BDD">
      <w:pPr>
        <w:spacing w:after="0"/>
        <w:jc w:val="center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14:paraId="7D5EB20A" w14:textId="7E1C2D4C" w:rsidR="00BD6BDD" w:rsidRPr="008D0B7A" w:rsidRDefault="00BD6BDD" w:rsidP="008D0B7A">
      <w:pPr>
        <w:spacing w:after="0"/>
        <w:rPr>
          <w:rFonts w:ascii="Times New Roman" w:eastAsia="Times New Roman" w:hAnsi="Times New Roman" w:cs="Times New Roman"/>
          <w:color w:val="000000"/>
          <w:lang w:eastAsia="ru-RU"/>
        </w:rPr>
      </w:pPr>
      <w:r w:rsidRPr="00C032C0">
        <w:rPr>
          <w:rFonts w:ascii="Times New Roman" w:eastAsia="Times New Roman" w:hAnsi="Times New Roman" w:cs="Times New Roman"/>
          <w:color w:val="000000"/>
          <w:lang w:eastAsia="ru-RU"/>
        </w:rPr>
        <w:t>Базов</w:t>
      </w:r>
      <w:r>
        <w:rPr>
          <w:rFonts w:ascii="Times New Roman" w:eastAsia="Times New Roman" w:hAnsi="Times New Roman" w:cs="Times New Roman"/>
          <w:color w:val="000000"/>
          <w:lang w:eastAsia="ru-RU"/>
        </w:rPr>
        <w:t>ый (средний) подушевой норматив финансирования</w:t>
      </w:r>
      <w:r w:rsidRPr="00C032C0">
        <w:rPr>
          <w:rFonts w:ascii="Times New Roman" w:eastAsia="Times New Roman" w:hAnsi="Times New Roman" w:cs="Times New Roman"/>
          <w:color w:val="000000"/>
          <w:lang w:eastAsia="ru-RU"/>
        </w:rPr>
        <w:t xml:space="preserve"> – </w:t>
      </w:r>
      <w:r>
        <w:rPr>
          <w:rFonts w:ascii="Times New Roman" w:eastAsia="Times New Roman" w:hAnsi="Times New Roman" w:cs="Times New Roman"/>
          <w:color w:val="000000"/>
          <w:lang w:eastAsia="ru-RU"/>
        </w:rPr>
        <w:t xml:space="preserve">1230,50 </w:t>
      </w:r>
      <w:r w:rsidRPr="00C032C0">
        <w:rPr>
          <w:rFonts w:ascii="Times New Roman" w:eastAsia="Times New Roman" w:hAnsi="Times New Roman" w:cs="Times New Roman"/>
          <w:color w:val="000000"/>
          <w:lang w:eastAsia="ru-RU"/>
        </w:rPr>
        <w:t>руб.*</w:t>
      </w:r>
    </w:p>
    <w:tbl>
      <w:tblPr>
        <w:tblW w:w="15823" w:type="dxa"/>
        <w:tblInd w:w="-43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93"/>
        <w:gridCol w:w="1330"/>
        <w:gridCol w:w="2534"/>
        <w:gridCol w:w="1418"/>
        <w:gridCol w:w="2125"/>
        <w:gridCol w:w="1506"/>
        <w:gridCol w:w="1417"/>
      </w:tblGrid>
      <w:tr w:rsidR="00BD6BDD" w:rsidRPr="007962C6" w14:paraId="524796D8" w14:textId="77777777" w:rsidTr="008D0B7A">
        <w:trPr>
          <w:trHeight w:val="1809"/>
        </w:trPr>
        <w:tc>
          <w:tcPr>
            <w:tcW w:w="5493" w:type="dxa"/>
            <w:shd w:val="clear" w:color="auto" w:fill="auto"/>
            <w:vAlign w:val="center"/>
            <w:hideMark/>
          </w:tcPr>
          <w:p w14:paraId="34E12D22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Наименование медицинских организаций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3D8D42CD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Численность прикрепленного населения на январь 2024г.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6F4876F4" w14:textId="77777777" w:rsidR="00BD6BDD" w:rsidRPr="008D0B7A" w:rsidRDefault="00BD6BDD" w:rsidP="004531B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16"/>
                <w:szCs w:val="16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Коэффициент уровня расходов медицинских организаций (</w:t>
            </w:r>
            <w:r w:rsidRPr="008D0B7A">
              <w:rPr>
                <w:rFonts w:ascii="Times New Roman" w:eastAsia="Times New Roman" w:hAnsi="Times New Roman" w:cs="Times New Roman"/>
                <w:sz w:val="16"/>
                <w:szCs w:val="16"/>
                <w:lang w:eastAsia="ru-RU"/>
              </w:rPr>
              <w:t>особенности плотности населения, транспортной доступности, климатических и географических особенностей, размер медицинской организации)</w:t>
            </w:r>
          </w:p>
          <w:p w14:paraId="4A086F98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(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КДур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i)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40ADE4EC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Коэффициент половозрастного состава, для i-ной медицинской организации</w:t>
            </w:r>
          </w:p>
          <w:p w14:paraId="6A340F3E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КДпв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i);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6A39B1BC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Коэффициент достижения целевых показателей уровня заработной платы медицинских работников, установленных "дорожными картами" развития здравоохранения в РТ (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КДзп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i)</w:t>
            </w:r>
          </w:p>
        </w:tc>
        <w:tc>
          <w:tcPr>
            <w:tcW w:w="1506" w:type="dxa"/>
            <w:shd w:val="clear" w:color="auto" w:fill="auto"/>
            <w:vAlign w:val="center"/>
            <w:hideMark/>
          </w:tcPr>
          <w:p w14:paraId="42646EEF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Дифференциро</w:t>
            </w:r>
            <w:proofErr w:type="spellEnd"/>
          </w:p>
          <w:p w14:paraId="2200A769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ванный подушевой норматив финансирования скорой медицинской помощи на год </w:t>
            </w:r>
          </w:p>
          <w:p w14:paraId="0E231FCB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(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ДПн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i), в рублях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4876E82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Дифференциро</w:t>
            </w:r>
            <w:proofErr w:type="spellEnd"/>
          </w:p>
          <w:p w14:paraId="0AA7612C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ванный подушевой норматив финансирования скорой медицинской помощи на месяц (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>ДПн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6"/>
                <w:szCs w:val="16"/>
                <w:lang w:eastAsia="ru-RU"/>
              </w:rPr>
              <w:t xml:space="preserve"> i), в рублях</w:t>
            </w:r>
          </w:p>
        </w:tc>
      </w:tr>
      <w:tr w:rsidR="00BD6BDD" w:rsidRPr="007962C6" w14:paraId="08DD7FD2" w14:textId="77777777" w:rsidTr="008D0B7A">
        <w:trPr>
          <w:trHeight w:val="345"/>
        </w:trPr>
        <w:tc>
          <w:tcPr>
            <w:tcW w:w="5493" w:type="dxa"/>
            <w:shd w:val="clear" w:color="auto" w:fill="auto"/>
            <w:vAlign w:val="center"/>
            <w:hideMark/>
          </w:tcPr>
          <w:p w14:paraId="1F72CFB6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«Бай-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Тайгинская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12973A88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7 777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4EAD3CD6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703B7E1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0,97807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14B22049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1,9011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108D596E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2 288,03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9AC7A53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190,68</w:t>
            </w:r>
          </w:p>
        </w:tc>
      </w:tr>
      <w:tr w:rsidR="00BD6BDD" w:rsidRPr="007962C6" w14:paraId="31E78B0E" w14:textId="77777777" w:rsidTr="008D0B7A">
        <w:trPr>
          <w:trHeight w:val="343"/>
        </w:trPr>
        <w:tc>
          <w:tcPr>
            <w:tcW w:w="5493" w:type="dxa"/>
            <w:shd w:val="clear" w:color="000000" w:fill="FFFFFF"/>
            <w:vAlign w:val="center"/>
            <w:hideMark/>
          </w:tcPr>
          <w:p w14:paraId="347D6193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Барун-Хемчикский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межкожуунный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медицинский центр»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4915066A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20 721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46A3EB52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9878853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0,98694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7F85A254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2,5808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44B169F9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3 134,25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53B603A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261,20</w:t>
            </w:r>
          </w:p>
        </w:tc>
      </w:tr>
      <w:tr w:rsidR="00BD6BDD" w:rsidRPr="007962C6" w14:paraId="4F1887BF" w14:textId="77777777" w:rsidTr="008D0B7A">
        <w:trPr>
          <w:trHeight w:val="308"/>
        </w:trPr>
        <w:tc>
          <w:tcPr>
            <w:tcW w:w="5493" w:type="dxa"/>
            <w:shd w:val="clear" w:color="auto" w:fill="auto"/>
            <w:vAlign w:val="center"/>
            <w:hideMark/>
          </w:tcPr>
          <w:p w14:paraId="1ACE66D7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Дзун-Хемчикский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межкожуунный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медицинский центр»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7B4BF5E8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18 436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2C25C124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F6F3F4B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0,97138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29DC0972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1,3010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79633526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1 555,03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DFAF1BB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129,54</w:t>
            </w:r>
          </w:p>
        </w:tc>
      </w:tr>
      <w:tr w:rsidR="00BD6BDD" w:rsidRPr="007962C6" w14:paraId="3821F720" w14:textId="77777777" w:rsidTr="008D0B7A">
        <w:trPr>
          <w:trHeight w:val="345"/>
        </w:trPr>
        <w:tc>
          <w:tcPr>
            <w:tcW w:w="5493" w:type="dxa"/>
            <w:shd w:val="clear" w:color="auto" w:fill="auto"/>
            <w:vAlign w:val="center"/>
            <w:hideMark/>
          </w:tcPr>
          <w:p w14:paraId="7B1C8B1E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Каа-Хемская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1111EAD9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10 873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776B3E80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849B320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0,97374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6E69D1ED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0,8865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6CA7623D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1 062,16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C70A2C9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88,49</w:t>
            </w:r>
          </w:p>
        </w:tc>
      </w:tr>
      <w:tr w:rsidR="00BD6BDD" w:rsidRPr="007962C6" w14:paraId="1908FB3A" w14:textId="77777777" w:rsidTr="008D0B7A">
        <w:trPr>
          <w:trHeight w:val="345"/>
        </w:trPr>
        <w:tc>
          <w:tcPr>
            <w:tcW w:w="5493" w:type="dxa"/>
            <w:shd w:val="clear" w:color="auto" w:fill="auto"/>
            <w:vAlign w:val="center"/>
            <w:hideMark/>
          </w:tcPr>
          <w:p w14:paraId="0A125514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Монгун-Тайгинская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7C569A8E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4 750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217445EE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4AB772F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0,95832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4107F0A2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2,7175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68A75748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3 204,53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6CC5C97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267,06</w:t>
            </w:r>
          </w:p>
        </w:tc>
      </w:tr>
      <w:tr w:rsidR="00BD6BDD" w:rsidRPr="007962C6" w14:paraId="4FA9ABE6" w14:textId="77777777" w:rsidTr="008D0B7A">
        <w:trPr>
          <w:trHeight w:val="345"/>
        </w:trPr>
        <w:tc>
          <w:tcPr>
            <w:tcW w:w="5493" w:type="dxa"/>
            <w:shd w:val="clear" w:color="auto" w:fill="auto"/>
            <w:vAlign w:val="center"/>
            <w:hideMark/>
          </w:tcPr>
          <w:p w14:paraId="089AA8FB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Овюрская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30514E8C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5 431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3A3F0E87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01D1754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0,96785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1714B388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1,8441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10381CDC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2 196,17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53B7DD17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183,03</w:t>
            </w:r>
          </w:p>
        </w:tc>
      </w:tr>
      <w:tr w:rsidR="00BD6BDD" w:rsidRPr="007962C6" w14:paraId="5FE9C59C" w14:textId="77777777" w:rsidTr="008D0B7A">
        <w:trPr>
          <w:trHeight w:val="345"/>
        </w:trPr>
        <w:tc>
          <w:tcPr>
            <w:tcW w:w="5493" w:type="dxa"/>
            <w:shd w:val="clear" w:color="auto" w:fill="auto"/>
            <w:vAlign w:val="center"/>
            <w:hideMark/>
          </w:tcPr>
          <w:p w14:paraId="3B3469A7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«Пий-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Хемская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64C5F000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9 632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18952305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C6D2353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1,01048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71F0FCF1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2,3801</w:t>
            </w:r>
            <w:bookmarkStart w:id="0" w:name="_GoBack"/>
            <w:bookmarkEnd w:id="0"/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4524A8EE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2 959,46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A718436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246,63</w:t>
            </w:r>
          </w:p>
        </w:tc>
      </w:tr>
      <w:tr w:rsidR="00BD6BDD" w:rsidRPr="007962C6" w14:paraId="18324AEF" w14:textId="77777777" w:rsidTr="008D0B7A">
        <w:trPr>
          <w:trHeight w:val="345"/>
        </w:trPr>
        <w:tc>
          <w:tcPr>
            <w:tcW w:w="5493" w:type="dxa"/>
            <w:shd w:val="clear" w:color="auto" w:fill="auto"/>
            <w:vAlign w:val="center"/>
            <w:hideMark/>
          </w:tcPr>
          <w:p w14:paraId="264EE224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Сут-Хольская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3B464B35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6 444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12BFF8B6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9B52A64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0,96843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66283B15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2,4217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306F7F07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2 885,84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06906AF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213,78</w:t>
            </w:r>
          </w:p>
        </w:tc>
      </w:tr>
      <w:tr w:rsidR="00BD6BDD" w:rsidRPr="007962C6" w14:paraId="36C7586A" w14:textId="77777777" w:rsidTr="008D0B7A">
        <w:trPr>
          <w:trHeight w:val="345"/>
        </w:trPr>
        <w:tc>
          <w:tcPr>
            <w:tcW w:w="5493" w:type="dxa"/>
            <w:shd w:val="clear" w:color="auto" w:fill="auto"/>
            <w:vAlign w:val="center"/>
            <w:hideMark/>
          </w:tcPr>
          <w:p w14:paraId="5C7160C1" w14:textId="7DE08CAB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Тандинская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</w:t>
            </w:r>
            <w:r w:rsidR="008D0B7A"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им. М.Т. </w:t>
            </w:r>
            <w:proofErr w:type="spellStart"/>
            <w:r w:rsidR="008D0B7A"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Оюна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0499B338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11 228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177D1C6D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35B8341A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0,98557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76B38D41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0,8009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613EDF36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971,31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44060A56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80,95</w:t>
            </w:r>
          </w:p>
        </w:tc>
      </w:tr>
      <w:tr w:rsidR="00BD6BDD" w:rsidRPr="007962C6" w14:paraId="3AA864A0" w14:textId="77777777" w:rsidTr="008D0B7A">
        <w:trPr>
          <w:trHeight w:val="345"/>
        </w:trPr>
        <w:tc>
          <w:tcPr>
            <w:tcW w:w="5493" w:type="dxa"/>
            <w:shd w:val="clear" w:color="auto" w:fill="auto"/>
            <w:vAlign w:val="center"/>
            <w:hideMark/>
          </w:tcPr>
          <w:p w14:paraId="1897A5D0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«Тес-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Хемская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0CC0E519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7 052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5F219CF6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278F8201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0,95451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477B24C6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0,7733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5A3E938C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908,22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DAF56F9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75,69</w:t>
            </w:r>
          </w:p>
        </w:tc>
      </w:tr>
      <w:tr w:rsidR="00BD6BDD" w:rsidRPr="007962C6" w14:paraId="3D31209C" w14:textId="77777777" w:rsidTr="008D0B7A">
        <w:trPr>
          <w:trHeight w:val="345"/>
        </w:trPr>
        <w:tc>
          <w:tcPr>
            <w:tcW w:w="5493" w:type="dxa"/>
            <w:shd w:val="clear" w:color="auto" w:fill="auto"/>
            <w:vAlign w:val="center"/>
            <w:hideMark/>
          </w:tcPr>
          <w:p w14:paraId="6929239E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Тере-Хольская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6A4847E7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1 492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71FB4B25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507ECFAA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0,95081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2BF1851A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2,6191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6B8BEFD7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3 064,25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727CEA30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255,36</w:t>
            </w:r>
          </w:p>
        </w:tc>
      </w:tr>
      <w:tr w:rsidR="00BD6BDD" w:rsidRPr="007962C6" w14:paraId="4ABCB4BB" w14:textId="77777777" w:rsidTr="008D0B7A">
        <w:trPr>
          <w:trHeight w:val="345"/>
        </w:trPr>
        <w:tc>
          <w:tcPr>
            <w:tcW w:w="5493" w:type="dxa"/>
            <w:shd w:val="clear" w:color="auto" w:fill="auto"/>
            <w:vAlign w:val="center"/>
            <w:hideMark/>
          </w:tcPr>
          <w:p w14:paraId="20BCCD2D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Тоджинская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0617FC49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5 634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61363431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77D1410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0,95020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1477A8F8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2,0822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4D99EF03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2 434,60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2573136B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202,89</w:t>
            </w:r>
          </w:p>
        </w:tc>
      </w:tr>
      <w:tr w:rsidR="00BD6BDD" w:rsidRPr="007962C6" w14:paraId="2F349297" w14:textId="77777777" w:rsidTr="008D0B7A">
        <w:trPr>
          <w:trHeight w:val="409"/>
        </w:trPr>
        <w:tc>
          <w:tcPr>
            <w:tcW w:w="5493" w:type="dxa"/>
            <w:shd w:val="clear" w:color="auto" w:fill="auto"/>
            <w:vAlign w:val="center"/>
            <w:hideMark/>
          </w:tcPr>
          <w:p w14:paraId="446E4100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Улуг-Хемский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межкожуунный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медицинский центр им. 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А.Т.Балгана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54C07963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17 779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76FDA361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7B71A6F6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0,95796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521F2CC4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1,3583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11054FB8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1 601,16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3D00AA2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133,45</w:t>
            </w:r>
          </w:p>
        </w:tc>
      </w:tr>
      <w:tr w:rsidR="00BD6BDD" w:rsidRPr="007962C6" w14:paraId="2B5B93BD" w14:textId="77777777" w:rsidTr="008D0B7A">
        <w:trPr>
          <w:trHeight w:val="345"/>
        </w:trPr>
        <w:tc>
          <w:tcPr>
            <w:tcW w:w="5493" w:type="dxa"/>
            <w:shd w:val="clear" w:color="auto" w:fill="auto"/>
            <w:vAlign w:val="center"/>
            <w:hideMark/>
          </w:tcPr>
          <w:p w14:paraId="0EE86501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Чаа-Хольская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0477890B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5 373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78D12EE1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0C005D4F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0,96690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05086503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1,3408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2E17D83E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1 595,21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63CF862F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132,94</w:t>
            </w:r>
          </w:p>
        </w:tc>
      </w:tr>
      <w:tr w:rsidR="00BD6BDD" w:rsidRPr="007962C6" w14:paraId="728819C4" w14:textId="77777777" w:rsidTr="008D0B7A">
        <w:trPr>
          <w:trHeight w:val="345"/>
        </w:trPr>
        <w:tc>
          <w:tcPr>
            <w:tcW w:w="5493" w:type="dxa"/>
            <w:shd w:val="clear" w:color="auto" w:fill="auto"/>
            <w:vAlign w:val="center"/>
            <w:hideMark/>
          </w:tcPr>
          <w:p w14:paraId="733F8B41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Чеди-Хольская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67CE3565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5 902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6CE35C66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695CA6CB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0,96053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2277AFC3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0,7393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649E8289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873,80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002B28A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72,82</w:t>
            </w:r>
          </w:p>
        </w:tc>
      </w:tr>
      <w:tr w:rsidR="00BD6BDD" w:rsidRPr="007962C6" w14:paraId="244C197B" w14:textId="77777777" w:rsidTr="008D0B7A">
        <w:trPr>
          <w:trHeight w:val="345"/>
        </w:trPr>
        <w:tc>
          <w:tcPr>
            <w:tcW w:w="5493" w:type="dxa"/>
            <w:shd w:val="clear" w:color="auto" w:fill="auto"/>
            <w:vAlign w:val="center"/>
            <w:hideMark/>
          </w:tcPr>
          <w:p w14:paraId="6A5178E6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«</w:t>
            </w:r>
            <w:proofErr w:type="spellStart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Эрзинская</w:t>
            </w:r>
            <w:proofErr w:type="spellEnd"/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 xml:space="preserve"> ЦКБ»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529803C5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6 169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2CD56BD8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296F7B1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0,96020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44A8F9F2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1,7444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21899F0B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2 061,10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37A73294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171,77</w:t>
            </w:r>
          </w:p>
        </w:tc>
      </w:tr>
      <w:tr w:rsidR="00BD6BDD" w:rsidRPr="007962C6" w14:paraId="781F42AF" w14:textId="77777777" w:rsidTr="008D0B7A">
        <w:trPr>
          <w:trHeight w:val="503"/>
        </w:trPr>
        <w:tc>
          <w:tcPr>
            <w:tcW w:w="5493" w:type="dxa"/>
            <w:shd w:val="clear" w:color="000000" w:fill="FFFFFF"/>
            <w:vAlign w:val="center"/>
            <w:hideMark/>
          </w:tcPr>
          <w:p w14:paraId="167A42A0" w14:textId="77777777" w:rsidR="00BD6BDD" w:rsidRPr="008D0B7A" w:rsidRDefault="00BD6BDD" w:rsidP="004531B2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  <w:t>ГБУЗ РТ "Республиканский центр скорой медицинской помощи и медицины катастроф"</w:t>
            </w:r>
          </w:p>
        </w:tc>
        <w:tc>
          <w:tcPr>
            <w:tcW w:w="1330" w:type="dxa"/>
            <w:shd w:val="clear" w:color="auto" w:fill="auto"/>
            <w:vAlign w:val="center"/>
            <w:hideMark/>
          </w:tcPr>
          <w:p w14:paraId="6B5ABDC7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149 642</w:t>
            </w:r>
          </w:p>
        </w:tc>
        <w:tc>
          <w:tcPr>
            <w:tcW w:w="2534" w:type="dxa"/>
            <w:shd w:val="clear" w:color="auto" w:fill="auto"/>
            <w:vAlign w:val="center"/>
            <w:hideMark/>
          </w:tcPr>
          <w:p w14:paraId="132F6A57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1,0000</w:t>
            </w:r>
          </w:p>
        </w:tc>
        <w:tc>
          <w:tcPr>
            <w:tcW w:w="1418" w:type="dxa"/>
            <w:shd w:val="clear" w:color="auto" w:fill="auto"/>
            <w:vAlign w:val="center"/>
            <w:hideMark/>
          </w:tcPr>
          <w:p w14:paraId="1D0F4694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1,02659</w:t>
            </w:r>
          </w:p>
        </w:tc>
        <w:tc>
          <w:tcPr>
            <w:tcW w:w="2125" w:type="dxa"/>
            <w:shd w:val="clear" w:color="auto" w:fill="auto"/>
            <w:vAlign w:val="center"/>
            <w:hideMark/>
          </w:tcPr>
          <w:p w14:paraId="6E134D5E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1,6357</w:t>
            </w:r>
          </w:p>
        </w:tc>
        <w:tc>
          <w:tcPr>
            <w:tcW w:w="1506" w:type="dxa"/>
            <w:shd w:val="clear" w:color="000000" w:fill="FFFFFF"/>
            <w:vAlign w:val="center"/>
            <w:hideMark/>
          </w:tcPr>
          <w:p w14:paraId="758BF26D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2 066,29</w:t>
            </w:r>
          </w:p>
        </w:tc>
        <w:tc>
          <w:tcPr>
            <w:tcW w:w="1417" w:type="dxa"/>
            <w:shd w:val="clear" w:color="auto" w:fill="auto"/>
            <w:vAlign w:val="center"/>
            <w:hideMark/>
          </w:tcPr>
          <w:p w14:paraId="14E0335D" w14:textId="77777777" w:rsidR="00BD6BDD" w:rsidRPr="008D0B7A" w:rsidRDefault="00BD6BDD" w:rsidP="004531B2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18"/>
                <w:szCs w:val="18"/>
                <w:lang w:eastAsia="ru-RU"/>
              </w:rPr>
            </w:pPr>
            <w:r w:rsidRPr="008D0B7A">
              <w:rPr>
                <w:rFonts w:ascii="Times New Roman" w:hAnsi="Times New Roman" w:cs="Times New Roman"/>
                <w:color w:val="000000"/>
                <w:sz w:val="18"/>
                <w:szCs w:val="18"/>
              </w:rPr>
              <w:t>172,19</w:t>
            </w:r>
          </w:p>
        </w:tc>
      </w:tr>
    </w:tbl>
    <w:p w14:paraId="2B9BE6FB" w14:textId="1E9A8863" w:rsidR="00BD6BDD" w:rsidRDefault="00BD6BDD" w:rsidP="008D0B7A">
      <w:pPr>
        <w:tabs>
          <w:tab w:val="left" w:pos="567"/>
        </w:tabs>
        <w:spacing w:after="0" w:line="240" w:lineRule="auto"/>
        <w:rPr>
          <w:rFonts w:ascii="Times New Roman" w:eastAsia="Times New Roman" w:hAnsi="Times New Roman" w:cs="Times New Roman"/>
          <w:bCs/>
          <w:color w:val="000000"/>
          <w:sz w:val="24"/>
          <w:szCs w:val="24"/>
          <w:lang w:eastAsia="ru-RU"/>
        </w:rPr>
      </w:pPr>
      <w:r w:rsidRPr="00C032C0">
        <w:rPr>
          <w:rFonts w:ascii="Times New Roman" w:eastAsia="Times New Roman" w:hAnsi="Times New Roman" w:cs="Times New Roman"/>
          <w:bCs/>
          <w:color w:val="000000"/>
          <w:lang w:eastAsia="ru-RU"/>
        </w:rPr>
        <w:t>*- Коэффициент доступности по Республике Тыва – 1,04</w:t>
      </w:r>
      <w:r w:rsidR="008D0B7A">
        <w:rPr>
          <w:rFonts w:ascii="Times New Roman" w:eastAsia="Times New Roman" w:hAnsi="Times New Roman" w:cs="Times New Roman"/>
          <w:bCs/>
          <w:color w:val="000000"/>
          <w:lang w:eastAsia="ru-RU"/>
        </w:rPr>
        <w:t>3</w:t>
      </w:r>
    </w:p>
    <w:sectPr w:rsidR="00BD6BDD" w:rsidSect="008D0B7A">
      <w:pgSz w:w="16838" w:h="11906" w:orient="landscape"/>
      <w:pgMar w:top="426" w:right="567" w:bottom="284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11BAA"/>
    <w:rsid w:val="00030CB3"/>
    <w:rsid w:val="000B0455"/>
    <w:rsid w:val="000C0058"/>
    <w:rsid w:val="00112FBF"/>
    <w:rsid w:val="0016625E"/>
    <w:rsid w:val="0018653B"/>
    <w:rsid w:val="001C5766"/>
    <w:rsid w:val="0021226F"/>
    <w:rsid w:val="00250FC5"/>
    <w:rsid w:val="0025407B"/>
    <w:rsid w:val="00274E37"/>
    <w:rsid w:val="002939E9"/>
    <w:rsid w:val="00307438"/>
    <w:rsid w:val="00316BD1"/>
    <w:rsid w:val="00322A5B"/>
    <w:rsid w:val="00340FBA"/>
    <w:rsid w:val="00355081"/>
    <w:rsid w:val="003B62B4"/>
    <w:rsid w:val="003B70AE"/>
    <w:rsid w:val="00447862"/>
    <w:rsid w:val="00482B3B"/>
    <w:rsid w:val="004906E6"/>
    <w:rsid w:val="004A68E7"/>
    <w:rsid w:val="00507E11"/>
    <w:rsid w:val="005154A0"/>
    <w:rsid w:val="005259D7"/>
    <w:rsid w:val="00527D4D"/>
    <w:rsid w:val="005445D7"/>
    <w:rsid w:val="005461A7"/>
    <w:rsid w:val="00556878"/>
    <w:rsid w:val="00584E9C"/>
    <w:rsid w:val="005E4437"/>
    <w:rsid w:val="00680A72"/>
    <w:rsid w:val="00686A90"/>
    <w:rsid w:val="00694613"/>
    <w:rsid w:val="006C2DBF"/>
    <w:rsid w:val="007322D2"/>
    <w:rsid w:val="00750A18"/>
    <w:rsid w:val="007F790D"/>
    <w:rsid w:val="008030DB"/>
    <w:rsid w:val="00834947"/>
    <w:rsid w:val="00852E0E"/>
    <w:rsid w:val="00871C24"/>
    <w:rsid w:val="0087487F"/>
    <w:rsid w:val="008D0B7A"/>
    <w:rsid w:val="00911BAA"/>
    <w:rsid w:val="00952AB8"/>
    <w:rsid w:val="009800C2"/>
    <w:rsid w:val="009833DE"/>
    <w:rsid w:val="009A542B"/>
    <w:rsid w:val="009A7AB5"/>
    <w:rsid w:val="009C1DB7"/>
    <w:rsid w:val="009C22F2"/>
    <w:rsid w:val="00A15EF6"/>
    <w:rsid w:val="00A166A2"/>
    <w:rsid w:val="00A20638"/>
    <w:rsid w:val="00A2558C"/>
    <w:rsid w:val="00A70283"/>
    <w:rsid w:val="00A80708"/>
    <w:rsid w:val="00AA7365"/>
    <w:rsid w:val="00B5661E"/>
    <w:rsid w:val="00B65FE1"/>
    <w:rsid w:val="00B80341"/>
    <w:rsid w:val="00B94D36"/>
    <w:rsid w:val="00BD6805"/>
    <w:rsid w:val="00BD6BDD"/>
    <w:rsid w:val="00C20FE5"/>
    <w:rsid w:val="00C60B0B"/>
    <w:rsid w:val="00C6574D"/>
    <w:rsid w:val="00D97FCA"/>
    <w:rsid w:val="00DB50B1"/>
    <w:rsid w:val="00DD7866"/>
    <w:rsid w:val="00DF11E8"/>
    <w:rsid w:val="00E35379"/>
    <w:rsid w:val="00EB425B"/>
    <w:rsid w:val="00EB5191"/>
    <w:rsid w:val="00F47DFB"/>
    <w:rsid w:val="00FF0D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C5DC82F"/>
  <w15:docId w15:val="{4B4F0F9F-0F9B-4CA7-ACCD-C6F94FAC528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C2D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3494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834947"/>
    <w:rPr>
      <w:rFonts w:ascii="Segoe UI" w:hAnsi="Segoe UI" w:cs="Segoe UI"/>
      <w:sz w:val="18"/>
      <w:szCs w:val="18"/>
    </w:rPr>
  </w:style>
  <w:style w:type="table" w:styleId="a5">
    <w:name w:val="Table Grid"/>
    <w:basedOn w:val="a1"/>
    <w:uiPriority w:val="39"/>
    <w:rsid w:val="00274E3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49113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31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143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7882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9165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70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9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590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76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41</TotalTime>
  <Pages>1</Pages>
  <Words>375</Words>
  <Characters>2141</Characters>
  <Application>Microsoft Office Word</Application>
  <DocSecurity>0</DocSecurity>
  <Lines>17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2511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Онермаа Монгуш</dc:creator>
  <cp:keywords/>
  <dc:description/>
  <cp:lastModifiedBy>Онермаа Монгуш</cp:lastModifiedBy>
  <cp:revision>15</cp:revision>
  <cp:lastPrinted>2023-01-31T07:00:00Z</cp:lastPrinted>
  <dcterms:created xsi:type="dcterms:W3CDTF">2022-12-23T08:06:00Z</dcterms:created>
  <dcterms:modified xsi:type="dcterms:W3CDTF">2024-11-07T05:06:00Z</dcterms:modified>
</cp:coreProperties>
</file>